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59AD6" w14:textId="51656727" w:rsidR="00CA1B50" w:rsidRDefault="00CA1B50"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sidRPr="00CA1B50">
        <w:rPr>
          <w:rFonts w:ascii="Times New Roman" w:eastAsia="Times New Roman" w:hAnsi="Times New Roman" w:cs="Times New Roman"/>
          <w:b/>
          <w:bCs/>
          <w:sz w:val="24"/>
          <w:szCs w:val="24"/>
          <w:lang w:val="kk-KZ"/>
        </w:rPr>
        <w:t xml:space="preserve">Археологиядағы </w:t>
      </w:r>
      <w:r>
        <w:rPr>
          <w:rFonts w:ascii="Times New Roman" w:eastAsia="Times New Roman" w:hAnsi="Times New Roman" w:cs="Times New Roman"/>
          <w:b/>
          <w:bCs/>
          <w:sz w:val="24"/>
          <w:szCs w:val="24"/>
          <w:lang w:val="kk-KZ"/>
        </w:rPr>
        <w:t>к</w:t>
      </w:r>
      <w:r w:rsidRPr="00CA1B50">
        <w:rPr>
          <w:rFonts w:ascii="Times New Roman" w:eastAsia="Times New Roman" w:hAnsi="Times New Roman" w:cs="Times New Roman"/>
          <w:b/>
          <w:bCs/>
          <w:sz w:val="24"/>
          <w:szCs w:val="24"/>
          <w:lang w:val="kk-KZ"/>
        </w:rPr>
        <w:t>ерамика</w:t>
      </w:r>
      <w:r>
        <w:rPr>
          <w:rFonts w:ascii="Times New Roman" w:eastAsia="Times New Roman" w:hAnsi="Times New Roman" w:cs="Times New Roman"/>
          <w:b/>
          <w:bCs/>
          <w:sz w:val="24"/>
          <w:szCs w:val="24"/>
          <w:lang w:val="kk-KZ"/>
        </w:rPr>
        <w:t>»</w:t>
      </w:r>
      <w:bookmarkStart w:id="0" w:name="_GoBack"/>
      <w:bookmarkEnd w:id="0"/>
      <w:r w:rsidRPr="00CA1B50">
        <w:rPr>
          <w:rFonts w:ascii="Times New Roman" w:eastAsia="Times New Roman" w:hAnsi="Times New Roman" w:cs="Times New Roman"/>
          <w:b/>
          <w:bCs/>
          <w:sz w:val="24"/>
          <w:szCs w:val="24"/>
          <w:lang w:val="kk-KZ"/>
        </w:rPr>
        <w:t xml:space="preserve"> пәніне арналған дәрістердің қысқаша конспектісі</w:t>
      </w:r>
    </w:p>
    <w:p w14:paraId="51DFF229" w14:textId="77777777" w:rsidR="00CA1B50" w:rsidRDefault="00CA1B50"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p>
    <w:p w14:paraId="1117F2C8" w14:textId="26ADA73D" w:rsidR="00E01D61" w:rsidRPr="00E01D61" w:rsidRDefault="004421B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BD4CAE">
        <w:rPr>
          <w:rFonts w:ascii="Times New Roman" w:eastAsia="Times New Roman" w:hAnsi="Times New Roman" w:cs="Times New Roman"/>
          <w:b/>
          <w:bCs/>
          <w:sz w:val="24"/>
          <w:szCs w:val="24"/>
          <w:lang w:val="kk-KZ"/>
        </w:rPr>
        <w:t xml:space="preserve">1 </w:t>
      </w:r>
      <w:r w:rsidR="00E01D61" w:rsidRPr="00E01D61">
        <w:rPr>
          <w:rFonts w:ascii="Times New Roman" w:eastAsia="Times New Roman" w:hAnsi="Times New Roman" w:cs="Times New Roman"/>
          <w:b/>
          <w:bCs/>
          <w:sz w:val="24"/>
          <w:szCs w:val="24"/>
          <w:lang w:val="kk-KZ"/>
        </w:rPr>
        <w:t>Қыш өнері және оның тарихы</w:t>
      </w:r>
    </w:p>
    <w:p w14:paraId="5EC98C3D" w14:textId="777777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Қыш – адамзат жасаған алғашқы синтетикалық материал, яғни жасанды тас. Ол гректер анықтаған төрт негізгі элементті – жер, су, от және ауаны біріктіреді. Керамика деп аталатын технологияның кең ауқымды саласындағы көптеген материалдардың бірі ретінде, қыш өнері тас дәуірінен бастап ХХ ғасырдағы аэроғарыш индустриясына дейінгі адамзат іс-әрекетінің кең ауқымын өзгертті.</w:t>
      </w:r>
    </w:p>
    <w:p w14:paraId="7515F917" w14:textId="119D95A3"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Тас дәуіріндегі ыдыстар мен сынықтардан басқа, керамикалық бұйымдарға терра</w:t>
      </w:r>
      <w:r w:rsidR="00D7403D">
        <w:rPr>
          <w:rFonts w:ascii="Times New Roman" w:eastAsia="Times New Roman" w:hAnsi="Times New Roman" w:cs="Times New Roman"/>
          <w:sz w:val="24"/>
          <w:szCs w:val="24"/>
          <w:lang w:val="kk-KZ"/>
        </w:rPr>
        <w:t>к</w:t>
      </w:r>
      <w:r w:rsidRPr="00E01D61">
        <w:rPr>
          <w:rFonts w:ascii="Times New Roman" w:eastAsia="Times New Roman" w:hAnsi="Times New Roman" w:cs="Times New Roman"/>
          <w:sz w:val="24"/>
          <w:szCs w:val="24"/>
          <w:lang w:val="kk-KZ"/>
        </w:rPr>
        <w:t xml:space="preserve">отта, қарапайым қыш ыдыстар, қолөнер бұйымдары, гүл құмыралары, сондай-ақ қытай фарфорлары мен басқа да дастарханға арналған ыдыстар жатады. Бұдан бөлек, керамикаға кірпіш, шатыр мен еденге арналған плиткалар, кәріз құбырлары, шыны және әйнектелген сантехника, сондай-ақ цемент, сылақ, </w:t>
      </w:r>
      <w:r w:rsidR="00D7403D">
        <w:rPr>
          <w:rFonts w:ascii="Times New Roman" w:eastAsia="Times New Roman" w:hAnsi="Times New Roman" w:cs="Times New Roman"/>
          <w:sz w:val="24"/>
          <w:szCs w:val="24"/>
          <w:lang w:val="kk-KZ"/>
        </w:rPr>
        <w:t>ұршықбаста</w:t>
      </w:r>
      <w:r w:rsidRPr="00E01D61">
        <w:rPr>
          <w:rFonts w:ascii="Times New Roman" w:eastAsia="Times New Roman" w:hAnsi="Times New Roman" w:cs="Times New Roman"/>
          <w:sz w:val="24"/>
          <w:szCs w:val="24"/>
          <w:lang w:val="kk-KZ"/>
        </w:rPr>
        <w:t xml:space="preserve">р, отқа төзімді материалдар, эмальданған металдар, электр оқшаулағыш және өткізгіш бөлшектер, ғарыш кемелерінің плиткалары, </w:t>
      </w:r>
      <w:r w:rsidR="008B3CB7">
        <w:rPr>
          <w:rFonts w:ascii="Times New Roman" w:eastAsia="Times New Roman" w:hAnsi="Times New Roman" w:cs="Times New Roman"/>
          <w:sz w:val="24"/>
          <w:szCs w:val="24"/>
          <w:lang w:val="kk-KZ"/>
        </w:rPr>
        <w:t>шамның ұшқындары</w:t>
      </w:r>
      <w:r w:rsidRPr="00E01D61">
        <w:rPr>
          <w:rFonts w:ascii="Times New Roman" w:eastAsia="Times New Roman" w:hAnsi="Times New Roman" w:cs="Times New Roman"/>
          <w:sz w:val="24"/>
          <w:szCs w:val="24"/>
          <w:lang w:val="kk-KZ"/>
        </w:rPr>
        <w:t xml:space="preserve"> және жасанды тістер де кіреді. Жақында тірі адам тінімен біріге алатын керамикалық материалдар ойлап табылып, медицинада жаңа қолданыс мүмкіндіктерін ашты. Ежелгі қыш сынықтары, ғарыш және қазіргі медицина арасындағы байланыс әлсіз болып көрінгенімен, олардың барлығы керамика саласында тоғысады.</w:t>
      </w:r>
    </w:p>
    <w:p w14:paraId="6701EE00" w14:textId="0B54A6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50145F93" w14:textId="37637542" w:rsidR="00E01D61" w:rsidRPr="00E01D61" w:rsidRDefault="004421B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BD4CAE">
        <w:rPr>
          <w:rFonts w:ascii="Times New Roman" w:eastAsia="Times New Roman" w:hAnsi="Times New Roman" w:cs="Times New Roman"/>
          <w:b/>
          <w:bCs/>
          <w:sz w:val="24"/>
          <w:szCs w:val="24"/>
          <w:lang w:val="kk-KZ"/>
        </w:rPr>
        <w:t xml:space="preserve">2 </w:t>
      </w:r>
      <w:r w:rsidR="00E01D61" w:rsidRPr="00E01D61">
        <w:rPr>
          <w:rFonts w:ascii="Times New Roman" w:eastAsia="Times New Roman" w:hAnsi="Times New Roman" w:cs="Times New Roman"/>
          <w:b/>
          <w:bCs/>
          <w:sz w:val="24"/>
          <w:szCs w:val="24"/>
          <w:lang w:val="kk-KZ"/>
        </w:rPr>
        <w:t>Саз: Оның шығу тегі мен анықтамалары</w:t>
      </w:r>
    </w:p>
    <w:p w14:paraId="38A3619F" w14:textId="777777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Қыш ыдыс немесе табақ жасауға қажетті барлық материалдар мен процестердің ішінде ең маңыздысы – саз және оны өңдеу. Сондықтан қыш жасау туралы талқылауды шикізаттан, яғни саз және оның шығу тегі, құрамы және қасиеттерінен бастау керек.</w:t>
      </w:r>
    </w:p>
    <w:p w14:paraId="71C53DDE" w14:textId="01B6168C" w:rsidR="00C14F68" w:rsidRPr="00BD4CAE"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Саз – күрделі зат. Бұл күрделілікті азайтудың қажеті жоқ, өйткені саздың әртүрлілігі оны шикізат ретінде аса құнды етеді және одан жасалған бұйымдардың көптүрлілігіне себеп болады. Антропологтар мен археологтар әрқашан қыш өнеріне қызығушылық танытса да, олар </w:t>
      </w:r>
      <w:r w:rsidR="008B3CB7">
        <w:rPr>
          <w:rFonts w:ascii="Times New Roman" w:eastAsia="Times New Roman" w:hAnsi="Times New Roman" w:cs="Times New Roman"/>
          <w:sz w:val="24"/>
          <w:szCs w:val="24"/>
          <w:lang w:val="kk-KZ"/>
        </w:rPr>
        <w:t>көзешілердің</w:t>
      </w:r>
      <w:r w:rsidRPr="00E01D61">
        <w:rPr>
          <w:rFonts w:ascii="Times New Roman" w:eastAsia="Times New Roman" w:hAnsi="Times New Roman" w:cs="Times New Roman"/>
          <w:sz w:val="24"/>
          <w:szCs w:val="24"/>
          <w:lang w:val="kk-KZ"/>
        </w:rPr>
        <w:t xml:space="preserve"> шикізатын зерттеумен үнемі айналыспаған. Сазды негізінен минералогтар, топырақ химиктері, агрономдар, керамика инженерлері және геологтар зерттейді. Нәтижесінде, материал зерттеудің контексті мен мақсатына байланысты әртүрлі стандарттар мен қасиеттер бойынша анықталып, сипатталады. Бұл анықтамалар саздың шығу тегіне, химиялық немесе минералдық құрамына, немесе оның қазіргі (коммерциялық немесе өндірістік) қолданысына назар аударуы мүмкін. Осы анықтамалардың әрқайсысы материалдың сол бір көзқарасқа қатысты қасиеттері мен сипаттамаларының жиынтығын қамтиды. Саздың шығу тегі мен қасиеттеріне негіз болатын геология және геохимия принциптерін қысқаша шолу сазды осы барлық тәсілдермен анықтауды түсінуді жақсартады.</w:t>
      </w:r>
    </w:p>
    <w:p w14:paraId="3CE95E9D" w14:textId="77777777" w:rsidR="004421B1" w:rsidRPr="00BD4CAE" w:rsidRDefault="004421B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p>
    <w:p w14:paraId="5EF16A2E" w14:textId="242BCA44"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3 Саздың қасиеттері: Саз/Су жүйесі</w:t>
      </w:r>
    </w:p>
    <w:p w14:paraId="6E8352FB" w14:textId="14CDC84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Саздың бірқатар қасиеттері </w:t>
      </w:r>
      <w:r w:rsidR="008B3CB7">
        <w:rPr>
          <w:rFonts w:ascii="Times New Roman" w:eastAsia="Times New Roman" w:hAnsi="Times New Roman" w:cs="Times New Roman"/>
          <w:sz w:val="24"/>
          <w:szCs w:val="24"/>
          <w:lang w:val="kk-KZ"/>
        </w:rPr>
        <w:t>көзешіле</w:t>
      </w:r>
      <w:r w:rsidRPr="00E01D61">
        <w:rPr>
          <w:rFonts w:ascii="Times New Roman" w:eastAsia="Times New Roman" w:hAnsi="Times New Roman" w:cs="Times New Roman"/>
          <w:sz w:val="24"/>
          <w:szCs w:val="24"/>
          <w:lang w:val="kk-KZ"/>
        </w:rPr>
        <w:t xml:space="preserve">р үшін маңызды, себебі олар сазды оңай әрі қауіпсіз қалыптастыруға, кептіруге және ұзаққа шыдайтын ыдыс немесе басқа да заттарға күйдіруге бола ма, соны анықтайды. Бұл қасиеттер сазды минерал топтарына қарай әртүрлі болады және ішінара сазды өнеркәсіптік немесе коммерциялық мақсатта жіктеудің негізі болып табылады. Саздың ең негізгі қасиеті </w:t>
      </w:r>
      <w:r w:rsidR="008B3CB7">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оның </w:t>
      </w:r>
      <w:r w:rsidRPr="00E01D61">
        <w:rPr>
          <w:rFonts w:ascii="Times New Roman" w:eastAsia="Times New Roman" w:hAnsi="Times New Roman" w:cs="Times New Roman"/>
          <w:b/>
          <w:bCs/>
          <w:sz w:val="24"/>
          <w:szCs w:val="24"/>
          <w:lang w:val="kk-KZ"/>
        </w:rPr>
        <w:t>иілімділігі</w:t>
      </w:r>
      <w:r w:rsidRPr="00E01D61">
        <w:rPr>
          <w:rFonts w:ascii="Times New Roman" w:eastAsia="Times New Roman" w:hAnsi="Times New Roman" w:cs="Times New Roman"/>
          <w:sz w:val="24"/>
          <w:szCs w:val="24"/>
          <w:lang w:val="kk-KZ"/>
        </w:rPr>
        <w:t xml:space="preserve"> (пластикалығы), ол өз кезегінде </w:t>
      </w:r>
      <w:r w:rsidR="008B3CB7">
        <w:rPr>
          <w:rFonts w:ascii="Times New Roman" w:eastAsia="Times New Roman" w:hAnsi="Times New Roman" w:cs="Times New Roman"/>
          <w:b/>
          <w:bCs/>
          <w:sz w:val="24"/>
          <w:szCs w:val="24"/>
          <w:lang w:val="kk-KZ"/>
        </w:rPr>
        <w:t>«</w:t>
      </w:r>
      <w:r w:rsidRPr="00E01D61">
        <w:rPr>
          <w:rFonts w:ascii="Times New Roman" w:eastAsia="Times New Roman" w:hAnsi="Times New Roman" w:cs="Times New Roman"/>
          <w:b/>
          <w:bCs/>
          <w:sz w:val="24"/>
          <w:szCs w:val="24"/>
          <w:lang w:val="kk-KZ"/>
        </w:rPr>
        <w:t>саз/су жүйесі</w:t>
      </w:r>
      <w:r w:rsidR="008B3CB7">
        <w:rPr>
          <w:rFonts w:ascii="Times New Roman" w:eastAsia="Times New Roman" w:hAnsi="Times New Roman" w:cs="Times New Roman"/>
          <w:b/>
          <w:bCs/>
          <w:sz w:val="24"/>
          <w:szCs w:val="24"/>
          <w:lang w:val="kk-KZ"/>
        </w:rPr>
        <w:t>»</w:t>
      </w:r>
      <w:r w:rsidRPr="00E01D61">
        <w:rPr>
          <w:rFonts w:ascii="Times New Roman" w:eastAsia="Times New Roman" w:hAnsi="Times New Roman" w:cs="Times New Roman"/>
          <w:sz w:val="24"/>
          <w:szCs w:val="24"/>
          <w:lang w:val="kk-KZ"/>
        </w:rPr>
        <w:t xml:space="preserve"> ұғымына негізделген. Саз тек сумен араласқанда ғана иілімді болады, сондықтан бұл негізгі қасиет керамиканың екі маңызды ингредиенті </w:t>
      </w:r>
      <w:r w:rsidR="008B3CB7">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саз бен су арасындағы байланысқа негізделген.</w:t>
      </w:r>
    </w:p>
    <w:p w14:paraId="3F135315" w14:textId="11645724"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Бұл тарау саз бен су қарым-қатынасының табиғатын, иілімділікті және саздан суды кетірудің салдары болып табылатын ж</w:t>
      </w:r>
      <w:r w:rsidR="008B3CB7" w:rsidRPr="008B3CB7">
        <w:rPr>
          <w:rFonts w:ascii="Times New Roman" w:eastAsia="Times New Roman" w:hAnsi="Times New Roman" w:cs="Times New Roman"/>
          <w:sz w:val="24"/>
          <w:szCs w:val="24"/>
          <w:lang w:val="kk-KZ"/>
        </w:rPr>
        <w:t>иырылуды</w:t>
      </w:r>
      <w:r w:rsidR="008B3CB7">
        <w:rPr>
          <w:rFonts w:ascii="Times New Roman" w:eastAsia="Times New Roman" w:hAnsi="Times New Roman" w:cs="Times New Roman"/>
          <w:b/>
          <w:bCs/>
          <w:sz w:val="24"/>
          <w:szCs w:val="24"/>
          <w:lang w:val="kk-KZ"/>
        </w:rPr>
        <w:t xml:space="preserve"> </w:t>
      </w:r>
      <w:r w:rsidRPr="00E01D61">
        <w:rPr>
          <w:rFonts w:ascii="Times New Roman" w:eastAsia="Times New Roman" w:hAnsi="Times New Roman" w:cs="Times New Roman"/>
          <w:sz w:val="24"/>
          <w:szCs w:val="24"/>
          <w:lang w:val="kk-KZ"/>
        </w:rPr>
        <w:t>қарастырады. Мұнда саз бен саз/су жүйесі туралы талқылаулар (арнайы ескертілмеген жағдайда) тек қабатты силикат саздарына қатысты.</w:t>
      </w:r>
    </w:p>
    <w:p w14:paraId="636715AF" w14:textId="583330CE"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04B7B83D" w14:textId="70CD3A67"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4 Саздың қасиеттері: Күйдіру барысындағы өзгеруі</w:t>
      </w:r>
    </w:p>
    <w:p w14:paraId="1723B196" w14:textId="777777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lastRenderedPageBreak/>
        <w:t>Иілімділіктен кейінгі саздың екінші маңызды қасиеті – оның ыстыққа ұшырағанда қатаюы. Иілімді саз ауада кептірілгенде суын жоғалта бастайды, ал жоғары температурада су жоғалуы жалғасып, нәтижесінде бастапқы минералдық құрылымы өзгеріп, саз мәңгілікке қатаяды. Күйдірілген қыш бұйымды жасанды тас деп айтуға болады.</w:t>
      </w:r>
    </w:p>
    <w:p w14:paraId="4F608E86" w14:textId="2EFC9A43"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Бұл </w:t>
      </w:r>
      <w:r w:rsidR="00F9077C">
        <w:rPr>
          <w:rFonts w:ascii="Times New Roman" w:eastAsia="Times New Roman" w:hAnsi="Times New Roman" w:cs="Times New Roman"/>
          <w:sz w:val="24"/>
          <w:szCs w:val="24"/>
          <w:lang w:val="kk-KZ"/>
        </w:rPr>
        <w:t>дәріс</w:t>
      </w:r>
      <w:r w:rsidRPr="00E01D61">
        <w:rPr>
          <w:rFonts w:ascii="Times New Roman" w:eastAsia="Times New Roman" w:hAnsi="Times New Roman" w:cs="Times New Roman"/>
          <w:sz w:val="24"/>
          <w:szCs w:val="24"/>
          <w:lang w:val="kk-KZ"/>
        </w:rPr>
        <w:t xml:space="preserve"> саз материалының қыздырылғанда немесе күйдірілгенде болатын өзгерістерін сипаттайды. Температураның артуы саз/су жүйесінде біртіндеп және әдетте қайтымсыз физикалық өзгерістерді тудырады. Бұл өзгерістер белгілі бір саз минералдарында немесе саз минералдарының қоспаларында әртүрлі температурада және әртүрлі уақытта жүреді. Саздың жіңішкеруі сияқты қасиеттері туралы алдыңғы талқылаулар осы өзгерістердің кейбірін қозғады, бірақ бұл жерде олар күйдіру температурасының артуы тұрғысынан және саз денесінің жеке компоненттерінің үлесіне қатысты зерттеледі.</w:t>
      </w:r>
    </w:p>
    <w:p w14:paraId="46488C03" w14:textId="72E5E7C0"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6830270E" w14:textId="78F89779"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5 Қыш өндірісінің технологиясы: Этнографиялық шолу</w:t>
      </w:r>
    </w:p>
    <w:p w14:paraId="1A57275E" w14:textId="0123E97A"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Қыш өнерін әртүрлі көзқарастардан, мысалы, антропологиялық, археологиялық, технологиялық және </w:t>
      </w:r>
      <w:r w:rsidR="00F9077C">
        <w:rPr>
          <w:rFonts w:ascii="Times New Roman" w:eastAsia="Times New Roman" w:hAnsi="Times New Roman" w:cs="Times New Roman"/>
          <w:sz w:val="24"/>
          <w:szCs w:val="24"/>
          <w:lang w:val="kk-KZ"/>
        </w:rPr>
        <w:t>сипаттамалық</w:t>
      </w:r>
      <w:r w:rsidRPr="00E01D61">
        <w:rPr>
          <w:rFonts w:ascii="Times New Roman" w:eastAsia="Times New Roman" w:hAnsi="Times New Roman" w:cs="Times New Roman"/>
          <w:sz w:val="24"/>
          <w:szCs w:val="24"/>
          <w:lang w:val="kk-KZ"/>
        </w:rPr>
        <w:t xml:space="preserve"> тұрғыдан зерттеуге болады. Қандай сұрақтар қойылғанына немесе қандай талдау тәсілдері қолданылғанына қарамастан, қыш өнерінің тұрмыстық қажеттілікке және экономикалық табыс көзіне қызмет ететінін әрдайым есте ұстаған жөн. Оны өткен шақ пен қазіргі қоғамдық және экономикалық контексте түсіну қажет.</w:t>
      </w:r>
    </w:p>
    <w:p w14:paraId="1C8E0E7A" w14:textId="4087CE3B"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Бұл </w:t>
      </w:r>
      <w:r w:rsidR="00F9077C">
        <w:rPr>
          <w:rFonts w:ascii="Times New Roman" w:eastAsia="Times New Roman" w:hAnsi="Times New Roman" w:cs="Times New Roman"/>
          <w:sz w:val="24"/>
          <w:szCs w:val="24"/>
          <w:lang w:val="kk-KZ"/>
        </w:rPr>
        <w:t>дәріс</w:t>
      </w:r>
      <w:r w:rsidRPr="00E01D61">
        <w:rPr>
          <w:rFonts w:ascii="Times New Roman" w:eastAsia="Times New Roman" w:hAnsi="Times New Roman" w:cs="Times New Roman"/>
          <w:sz w:val="24"/>
          <w:szCs w:val="24"/>
          <w:lang w:val="kk-KZ"/>
        </w:rPr>
        <w:t xml:space="preserve"> этнографиялық деректер арқылы белгілі болған дәстүрлі қыш өндірісінің әдістері мен құралдарына шолу жасайды.</w:t>
      </w:r>
    </w:p>
    <w:p w14:paraId="10CE232F" w14:textId="4045DD93"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4F2872C7" w14:textId="73D7FE5B"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6 Қыш экономикасы: Өндіріс және таратуға қатысты көзқарастар</w:t>
      </w:r>
    </w:p>
    <w:p w14:paraId="5DC818AE" w14:textId="501EE8D8"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Этнография қыш жасауда қолданылатын әдістер туралы мол ақпарат бергенімен, оның ұйымдастырылуы туралы онша ақпарат жоқ. </w:t>
      </w:r>
      <w:r w:rsidR="00F9077C">
        <w:rPr>
          <w:rFonts w:ascii="Times New Roman" w:eastAsia="Times New Roman" w:hAnsi="Times New Roman" w:cs="Times New Roman"/>
          <w:b/>
          <w:bCs/>
          <w:sz w:val="24"/>
          <w:szCs w:val="24"/>
          <w:lang w:val="kk-KZ"/>
        </w:rPr>
        <w:t>Көзе</w:t>
      </w:r>
      <w:r w:rsidRPr="00E01D61">
        <w:rPr>
          <w:rFonts w:ascii="Times New Roman" w:eastAsia="Times New Roman" w:hAnsi="Times New Roman" w:cs="Times New Roman"/>
          <w:b/>
          <w:bCs/>
          <w:sz w:val="24"/>
          <w:szCs w:val="24"/>
          <w:lang w:val="kk-KZ"/>
        </w:rPr>
        <w:t xml:space="preserve"> өндірісі</w:t>
      </w:r>
      <w:r w:rsidRPr="00E01D61">
        <w:rPr>
          <w:rFonts w:ascii="Times New Roman" w:eastAsia="Times New Roman" w:hAnsi="Times New Roman" w:cs="Times New Roman"/>
          <w:sz w:val="24"/>
          <w:szCs w:val="24"/>
          <w:lang w:val="kk-KZ"/>
        </w:rPr>
        <w:t xml:space="preserve"> – яғни, қолөнермен айналысуға қатысты әлеуметтік-экономикалық келісімдер – жан-жақты қарастырылмаған. Бұл өкінішті, өйткені қыштың қалай, қайда немесе кіммен өндірілгені, таратылғаны және қолданылғаны туралы салыстырмалы деректердің кең жиынтығы болмаса, археологиялық қалпына келтірулер сенімсіз болады.</w:t>
      </w:r>
    </w:p>
    <w:p w14:paraId="6067A3A0" w14:textId="13B3F84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Бұл </w:t>
      </w:r>
      <w:r w:rsidR="00A45E37">
        <w:rPr>
          <w:rFonts w:ascii="Times New Roman" w:eastAsia="Times New Roman" w:hAnsi="Times New Roman" w:cs="Times New Roman"/>
          <w:sz w:val="24"/>
          <w:szCs w:val="24"/>
          <w:lang w:val="kk-KZ"/>
        </w:rPr>
        <w:t>дәріс</w:t>
      </w:r>
      <w:r w:rsidRPr="00E01D61">
        <w:rPr>
          <w:rFonts w:ascii="Times New Roman" w:eastAsia="Times New Roman" w:hAnsi="Times New Roman" w:cs="Times New Roman"/>
          <w:sz w:val="24"/>
          <w:szCs w:val="24"/>
          <w:lang w:val="kk-KZ"/>
        </w:rPr>
        <w:t xml:space="preserve"> қыш өндірісі мен таратуды ұйымдастырушылық және экономикалық тұрғыдан қарастырады; функционалдық және стильдік тұрғыдан келесі </w:t>
      </w:r>
      <w:r w:rsidR="00A45E37">
        <w:rPr>
          <w:rFonts w:ascii="Times New Roman" w:eastAsia="Times New Roman" w:hAnsi="Times New Roman" w:cs="Times New Roman"/>
          <w:sz w:val="24"/>
          <w:szCs w:val="24"/>
          <w:lang w:val="kk-KZ"/>
        </w:rPr>
        <w:t>дәрістерде</w:t>
      </w:r>
      <w:r w:rsidRPr="00E01D61">
        <w:rPr>
          <w:rFonts w:ascii="Times New Roman" w:eastAsia="Times New Roman" w:hAnsi="Times New Roman" w:cs="Times New Roman"/>
          <w:sz w:val="24"/>
          <w:szCs w:val="24"/>
          <w:lang w:val="kk-KZ"/>
        </w:rPr>
        <w:t xml:space="preserve"> талқыланады. Назар өндіріс пен таратудың түрлі ұйымдастырылуына, олардың өзара байланысына және бұл деректердің тас дәуіріндегі осындай </w:t>
      </w:r>
      <w:r w:rsidR="00A45E37">
        <w:rPr>
          <w:rFonts w:ascii="Times New Roman" w:eastAsia="Times New Roman" w:hAnsi="Times New Roman" w:cs="Times New Roman"/>
          <w:sz w:val="24"/>
          <w:szCs w:val="24"/>
          <w:lang w:val="kk-KZ"/>
        </w:rPr>
        <w:t>сипаттамаларды</w:t>
      </w:r>
      <w:r w:rsidRPr="00E01D61">
        <w:rPr>
          <w:rFonts w:ascii="Times New Roman" w:eastAsia="Times New Roman" w:hAnsi="Times New Roman" w:cs="Times New Roman"/>
          <w:sz w:val="24"/>
          <w:szCs w:val="24"/>
          <w:lang w:val="kk-KZ"/>
        </w:rPr>
        <w:t xml:space="preserve"> қалпына келтіру үшін маңыздылығына аударылған.</w:t>
      </w:r>
    </w:p>
    <w:p w14:paraId="4288E129" w14:textId="1832A902" w:rsidR="00E01D61" w:rsidRPr="00BD4CAE" w:rsidRDefault="00E01D61" w:rsidP="004421B1">
      <w:pPr>
        <w:tabs>
          <w:tab w:val="left" w:pos="709"/>
        </w:tabs>
        <w:spacing w:after="0" w:line="240" w:lineRule="auto"/>
        <w:ind w:firstLine="567"/>
        <w:jc w:val="both"/>
        <w:rPr>
          <w:rFonts w:ascii="Times New Roman" w:hAnsi="Times New Roman" w:cs="Times New Roman"/>
          <w:sz w:val="24"/>
          <w:szCs w:val="24"/>
          <w:lang w:val="kk-KZ"/>
        </w:rPr>
      </w:pPr>
    </w:p>
    <w:p w14:paraId="0C8F8D65" w14:textId="657C7F71"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 xml:space="preserve">7 </w:t>
      </w:r>
      <w:r w:rsidR="007F30A8">
        <w:rPr>
          <w:rFonts w:ascii="Times New Roman" w:eastAsia="Times New Roman" w:hAnsi="Times New Roman" w:cs="Times New Roman"/>
          <w:b/>
          <w:bCs/>
          <w:sz w:val="24"/>
          <w:szCs w:val="24"/>
          <w:lang w:val="kk-KZ"/>
        </w:rPr>
        <w:t xml:space="preserve"> </w:t>
      </w:r>
      <w:r w:rsidRPr="00E01D61">
        <w:rPr>
          <w:rFonts w:ascii="Times New Roman" w:eastAsia="Times New Roman" w:hAnsi="Times New Roman" w:cs="Times New Roman"/>
          <w:b/>
          <w:bCs/>
          <w:sz w:val="24"/>
          <w:szCs w:val="24"/>
          <w:lang w:val="kk-KZ"/>
        </w:rPr>
        <w:t>Ыдыстың қызметі: пішіні, технологиясы және қолданылуы</w:t>
      </w:r>
    </w:p>
    <w:p w14:paraId="7A302258" w14:textId="777777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Толықтай немесе ішінара саздан жасалған заттар өткен мен бүгінде адамдардың әртүрлі қажеттіліктеріне қызмет етті, мысалы, кәріз құбырларынан бастап ғарыш кемелерінің оқшаулағышына дейін. Алайда, саздың ең кең және негізгі қолданысы </w:t>
      </w:r>
      <w:r w:rsidRPr="00E01D61">
        <w:rPr>
          <w:rFonts w:ascii="Times New Roman" w:eastAsia="Times New Roman" w:hAnsi="Times New Roman" w:cs="Times New Roman"/>
          <w:b/>
          <w:bCs/>
          <w:sz w:val="24"/>
          <w:szCs w:val="24"/>
          <w:lang w:val="kk-KZ"/>
        </w:rPr>
        <w:t>ыдыс-аяқ</w:t>
      </w:r>
      <w:r w:rsidRPr="00E01D61">
        <w:rPr>
          <w:rFonts w:ascii="Times New Roman" w:eastAsia="Times New Roman" w:hAnsi="Times New Roman" w:cs="Times New Roman"/>
          <w:sz w:val="24"/>
          <w:szCs w:val="24"/>
          <w:lang w:val="kk-KZ"/>
        </w:rPr>
        <w:t xml:space="preserve"> жасауда болды. Қыштан жасалған ыдыстар сұйықтық тасымалдау, құрғақ заттарды сақтау немесе отта тамақ қыздыру үшін қолданылуы мүмкін. Әрбір қолданыс ыдысқа әртүрлі талаптар қояды, сондықтан оның белгілі бір міндетке жарамдылығы оның инженерлік және көркемдік тұрғыдағы дизайнына байланысты.</w:t>
      </w:r>
    </w:p>
    <w:p w14:paraId="23A29530" w14:textId="5FC7D1B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Бұл </w:t>
      </w:r>
      <w:r w:rsidR="007F30A8">
        <w:rPr>
          <w:rFonts w:ascii="Times New Roman" w:eastAsia="Times New Roman" w:hAnsi="Times New Roman" w:cs="Times New Roman"/>
          <w:sz w:val="24"/>
          <w:szCs w:val="24"/>
          <w:lang w:val="kk-KZ"/>
        </w:rPr>
        <w:t>дәрісте</w:t>
      </w:r>
      <w:r w:rsidRPr="00E01D61">
        <w:rPr>
          <w:rFonts w:ascii="Times New Roman" w:eastAsia="Times New Roman" w:hAnsi="Times New Roman" w:cs="Times New Roman"/>
          <w:sz w:val="24"/>
          <w:szCs w:val="24"/>
          <w:lang w:val="kk-KZ"/>
        </w:rPr>
        <w:t xml:space="preserve"> </w:t>
      </w:r>
      <w:r w:rsidRPr="00E01D61">
        <w:rPr>
          <w:rFonts w:ascii="Times New Roman" w:eastAsia="Times New Roman" w:hAnsi="Times New Roman" w:cs="Times New Roman"/>
          <w:b/>
          <w:bCs/>
          <w:sz w:val="24"/>
          <w:szCs w:val="24"/>
          <w:lang w:val="kk-KZ"/>
        </w:rPr>
        <w:t>морфотехнологиялық сипаттамалары</w:t>
      </w:r>
      <w:r w:rsidRPr="00E01D61">
        <w:rPr>
          <w:rFonts w:ascii="Times New Roman" w:eastAsia="Times New Roman" w:hAnsi="Times New Roman" w:cs="Times New Roman"/>
          <w:sz w:val="24"/>
          <w:szCs w:val="24"/>
          <w:lang w:val="kk-KZ"/>
        </w:rPr>
        <w:t xml:space="preserve"> – яғни пішіні мен технологиясы – оның белгілі бір іс-әрекетке жарамдылығымен тығыз байланысты </w:t>
      </w:r>
      <w:r w:rsidRPr="00E01D61">
        <w:rPr>
          <w:rFonts w:ascii="Times New Roman" w:eastAsia="Times New Roman" w:hAnsi="Times New Roman" w:cs="Times New Roman"/>
          <w:b/>
          <w:bCs/>
          <w:sz w:val="24"/>
          <w:szCs w:val="24"/>
          <w:lang w:val="kk-KZ"/>
        </w:rPr>
        <w:t>ыдыс-аяқтар</w:t>
      </w:r>
      <w:r w:rsidRPr="00E01D61">
        <w:rPr>
          <w:rFonts w:ascii="Times New Roman" w:eastAsia="Times New Roman" w:hAnsi="Times New Roman" w:cs="Times New Roman"/>
          <w:sz w:val="24"/>
          <w:szCs w:val="24"/>
          <w:lang w:val="kk-KZ"/>
        </w:rPr>
        <w:t xml:space="preserve"> қарастырылады. Ойыншықтар, шырақтар, шатыр плиткалары, мүсіншелер, белгілі бір міндеттерге арналған құралдар (мысалы, иіру), сондай-ақ жерлеу құмыралары, гүл құмыралары, ыдыстар, сақтау ыдыстары және басқа да арнайы мақсаттағы керамика сияқты басқа да саз бұйымдары қарастырылмайды, себебі бұл жағдайда ыдыстың өзі, оның морфотехнологиялық қасиеттері емес, басты назарда тұр.</w:t>
      </w:r>
    </w:p>
    <w:p w14:paraId="2F4218CC" w14:textId="7A4F8148"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lastRenderedPageBreak/>
        <w:t xml:space="preserve">Пішін, технология және қызмет туралы талқылау </w:t>
      </w:r>
      <w:r w:rsidR="007F30A8">
        <w:rPr>
          <w:rFonts w:ascii="Times New Roman" w:eastAsia="Times New Roman" w:hAnsi="Times New Roman" w:cs="Times New Roman"/>
          <w:sz w:val="24"/>
          <w:szCs w:val="24"/>
          <w:lang w:val="kk-KZ"/>
        </w:rPr>
        <w:t>көзешілерді</w:t>
      </w:r>
      <w:r w:rsidRPr="00E01D61">
        <w:rPr>
          <w:rFonts w:ascii="Times New Roman" w:eastAsia="Times New Roman" w:hAnsi="Times New Roman" w:cs="Times New Roman"/>
          <w:sz w:val="24"/>
          <w:szCs w:val="24"/>
          <w:lang w:val="kk-KZ"/>
        </w:rPr>
        <w:t xml:space="preserve">ң белгілі бір қолданыс түрлеріне қарай қасиеттерді өзгерту үшін қабылдайтын шешімдеріне негізделген. Нақты өмірдегі өндіріс </w:t>
      </w:r>
      <w:r w:rsidR="007F30A8">
        <w:rPr>
          <w:rFonts w:ascii="Times New Roman" w:eastAsia="Times New Roman" w:hAnsi="Times New Roman" w:cs="Times New Roman"/>
          <w:sz w:val="24"/>
          <w:szCs w:val="24"/>
          <w:lang w:val="kk-KZ"/>
        </w:rPr>
        <w:t>сипаты</w:t>
      </w:r>
      <w:r w:rsidRPr="00E01D61">
        <w:rPr>
          <w:rFonts w:ascii="Times New Roman" w:eastAsia="Times New Roman" w:hAnsi="Times New Roman" w:cs="Times New Roman"/>
          <w:sz w:val="24"/>
          <w:szCs w:val="24"/>
          <w:lang w:val="kk-KZ"/>
        </w:rPr>
        <w:t xml:space="preserve"> айнымалылар мен нәтижелерге қатысты белгісіздік жағдайындағы күрделі шешім қабылдауды қамтиды; ол тәуекелді азайтуға және көптеген нақты және жанама мәселелерді есепке алуға бағытталған. Таңдаулар ұтымды болуы мүмкін, бірақ олар әрқашан айқын емес. Сондықтан бұл жерде сипатталған принциптер мен қарым-қатынастар қыш жасауға арналған қатаң рецепттер емес, керісінше, олар берік және жағымды ыдыс жасау үшін белгілі бір талаптар мен қажеттіліктерге сәйкес стратегиялық түрде біріктірілуі мүмкін гипотетикалық мәзірді құрайды.</w:t>
      </w:r>
    </w:p>
    <w:p w14:paraId="15BE1318" w14:textId="0F068269"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37EF300C" w14:textId="7E91A405"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8</w:t>
      </w:r>
      <w:r w:rsidR="00BD4CAE" w:rsidRPr="00BD4CAE">
        <w:rPr>
          <w:rFonts w:ascii="Times New Roman" w:eastAsia="Times New Roman" w:hAnsi="Times New Roman" w:cs="Times New Roman"/>
          <w:b/>
          <w:bCs/>
          <w:sz w:val="24"/>
          <w:szCs w:val="24"/>
          <w:lang w:val="kk-KZ"/>
        </w:rPr>
        <w:t xml:space="preserve"> </w:t>
      </w:r>
      <w:r w:rsidRPr="00E01D61">
        <w:rPr>
          <w:rFonts w:ascii="Times New Roman" w:eastAsia="Times New Roman" w:hAnsi="Times New Roman" w:cs="Times New Roman"/>
          <w:b/>
          <w:bCs/>
          <w:sz w:val="24"/>
          <w:szCs w:val="24"/>
          <w:lang w:val="kk-KZ"/>
        </w:rPr>
        <w:t xml:space="preserve"> Қыш бұйымдарын сәндеу стильдері және стилистикалық талдау</w:t>
      </w:r>
    </w:p>
    <w:p w14:paraId="6E131C44" w14:textId="7777777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Саз бұйымдарын сансыз әртүрлі пішінде жасауға болатындықтан, олардың беттерін де құрылымын, түсін және жалпы көрінісін өзгерту үшін көптеген тәсілдермен өңдеуге болады. Қыш бұйымдарын безендірудің сипаттамалық үлгілері </w:t>
      </w:r>
      <w:r w:rsidRPr="00E01D61">
        <w:rPr>
          <w:rFonts w:ascii="Times New Roman" w:eastAsia="Times New Roman" w:hAnsi="Times New Roman" w:cs="Times New Roman"/>
          <w:b/>
          <w:bCs/>
          <w:sz w:val="24"/>
          <w:szCs w:val="24"/>
          <w:lang w:val="kk-KZ"/>
        </w:rPr>
        <w:t>сәндік стильдерді</w:t>
      </w:r>
      <w:r w:rsidRPr="00E01D61">
        <w:rPr>
          <w:rFonts w:ascii="Times New Roman" w:eastAsia="Times New Roman" w:hAnsi="Times New Roman" w:cs="Times New Roman"/>
          <w:sz w:val="24"/>
          <w:szCs w:val="24"/>
          <w:lang w:val="kk-KZ"/>
        </w:rPr>
        <w:t xml:space="preserve"> анықтайды, ал осы стильдерді талдау әлеуметтік және экономикалық өзара әрекеттесулер, көркемдік коммуникация және тас дәуіріндегі қоныстардың мерзімін анықтау туралы антропологиялық және археологиялық қорытындылардың негізі болып табылады.</w:t>
      </w:r>
    </w:p>
    <w:p w14:paraId="6E3049B9" w14:textId="55FD65D6"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Бұл тарау қыш өнерін зерттеуде қолданылған сәндік стиль мен стилистикалық талдауға қатысты кейбір тәсілдерді сипаттайды және кейбір проблемаларды көрсетеді. 7-</w:t>
      </w:r>
      <w:r w:rsidR="002F0F73">
        <w:rPr>
          <w:rFonts w:ascii="Times New Roman" w:eastAsia="Times New Roman" w:hAnsi="Times New Roman" w:cs="Times New Roman"/>
          <w:sz w:val="24"/>
          <w:szCs w:val="24"/>
          <w:lang w:val="kk-KZ"/>
        </w:rPr>
        <w:t>дәрісте</w:t>
      </w:r>
      <w:r w:rsidRPr="00E01D61">
        <w:rPr>
          <w:rFonts w:ascii="Times New Roman" w:eastAsia="Times New Roman" w:hAnsi="Times New Roman" w:cs="Times New Roman"/>
          <w:sz w:val="24"/>
          <w:szCs w:val="24"/>
          <w:lang w:val="kk-KZ"/>
        </w:rPr>
        <w:t xml:space="preserve"> атап өткендей, қыш ыдыстарының беткі қабаттары тек </w:t>
      </w:r>
      <w:r w:rsidR="002F0F73">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сәндік</w:t>
      </w:r>
      <w:r w:rsidR="002F0F73">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қана емес, сонымен қатар көптеген қызметтер атқаратыны анық.</w:t>
      </w:r>
    </w:p>
    <w:p w14:paraId="4D892323" w14:textId="344E4E07"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2115C2F8" w14:textId="3B141FE9"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9 Археологиялық, этноархеологиялық және этнографиялық қыш өнері зерттеулеріндегі арнайы тақырыптар</w:t>
      </w:r>
    </w:p>
    <w:p w14:paraId="5AE561FC" w14:textId="7538B42E"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Қыш ыдыстары негізінен сақтау, өңдеу және тасымалдау үшін контейнер ретінде қызмет етсе де, олар археологтар үшін аса пайдалы деректер қорын құрайды. Археологтар ыдыс сынықтарын орындардың мерзімін анықтау, сауда үлгілерін қадағалау, әлеуметтік және экономикалық қарым-қатынастарды түсіну және т.б. үшін пайдаланады. Тас дәуірінің мәдени процестеріне айтарлықтай түсінік беретін бұл түсіндірулердің көпшілігі бүгінгі халықтар арасындағы қыш өндірісі, қолданысы және таралуына қатысты этнографиялық және этноархеологиялық бақылауларға негізделген. Жеке үйлер мен қауымдастықтарда (және сәйкесінше археологиялық орындарда) қолданыстағы ыдыстардың түрлері, саны, өлшемдері және сыртқы түрі пішін мен қызметтің қарапайым факторларынан тыс күрделі мәселелер жиынтығымен байланысты. Бұл тарау қыш өнерінің ежелгі халықтар мен мәдениеттерді түсінуге қалай көмектесетініне қатысты кейбір мамандандырылған әдістемелік және түсіндірмелік мәселелерді қарастырады. Үш маңызды мәселе қамтылған: қышты жіктеу, қышты сандық бағалау және керамикалық жиынтықтардың құрамы мен археологиялық жазбалардың (орынның) қалыптасу процестері.</w:t>
      </w:r>
    </w:p>
    <w:p w14:paraId="6FE5215D" w14:textId="77777777" w:rsidR="00BD4CAE" w:rsidRPr="00BD4CAE" w:rsidRDefault="00BD4CAE"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p>
    <w:p w14:paraId="08E35932" w14:textId="16A5587D"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10 Керамиканы сипаттау</w:t>
      </w:r>
    </w:p>
    <w:p w14:paraId="14E190AF" w14:textId="1650D728"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Қалыптастырылған және күйдірілген керамикалық материалдарды </w:t>
      </w:r>
      <w:r w:rsidR="002F0F73">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мейлі ол ежелгі немесе қазіргі заманғы, бүтін немесе сынық болсын </w:t>
      </w:r>
      <w:r w:rsidR="002F0F73">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талдау әдетте керамика мен оның көптеген қасиеттерін сипаттаудан басталады, бұл үдеріс </w:t>
      </w:r>
      <w:r w:rsidRPr="00E01D61">
        <w:rPr>
          <w:rFonts w:ascii="Times New Roman" w:eastAsia="Times New Roman" w:hAnsi="Times New Roman" w:cs="Times New Roman"/>
          <w:b/>
          <w:bCs/>
          <w:sz w:val="24"/>
          <w:szCs w:val="24"/>
          <w:lang w:val="kk-KZ"/>
        </w:rPr>
        <w:t>сипаттау</w:t>
      </w:r>
      <w:r w:rsidRPr="00E01D61">
        <w:rPr>
          <w:rFonts w:ascii="Times New Roman" w:eastAsia="Times New Roman" w:hAnsi="Times New Roman" w:cs="Times New Roman"/>
          <w:sz w:val="24"/>
          <w:szCs w:val="24"/>
          <w:lang w:val="kk-KZ"/>
        </w:rPr>
        <w:t xml:space="preserve"> деп аталады. Заманауи өндірістік керамика өндірісінде сипаттау зерттеулері сапаны бақылау, өнімділік стандарттарын сақтау, зерттеу және дамыту, сондай-ақ қайталанушылық үшін жүргізіледі. Ал археологиялық зерттеулерде басқа мақсаттар алға шығады, атап айтқанда, керамиканың қалай қолданылғанын және оны жасауда қолданылған орны мен технологиясын анықтау</w:t>
      </w:r>
      <w:r w:rsidR="002F0F73">
        <w:rPr>
          <w:rFonts w:ascii="Times New Roman" w:eastAsia="Times New Roman" w:hAnsi="Times New Roman" w:cs="Times New Roman"/>
          <w:sz w:val="24"/>
          <w:szCs w:val="24"/>
          <w:lang w:val="kk-KZ"/>
        </w:rPr>
        <w:t>.</w:t>
      </w:r>
    </w:p>
    <w:p w14:paraId="2C7841EC" w14:textId="66F281C0"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Бұл тарау керамиканы сипаттаудың мақсаттары мен тұжырымдамаларына кіріспе, сондай-ақ өлшенетін қасиеттер мен нәтижелерді қалай түсіндіруге болатыны туралы қысқаша мәлімет береді. 11-14-</w:t>
      </w:r>
      <w:r w:rsidR="002F0F73">
        <w:rPr>
          <w:rFonts w:ascii="Times New Roman" w:eastAsia="Times New Roman" w:hAnsi="Times New Roman" w:cs="Times New Roman"/>
          <w:sz w:val="24"/>
          <w:szCs w:val="24"/>
          <w:lang w:val="kk-KZ"/>
        </w:rPr>
        <w:t>дәрістерде</w:t>
      </w:r>
      <w:r w:rsidRPr="00E01D61">
        <w:rPr>
          <w:rFonts w:ascii="Times New Roman" w:eastAsia="Times New Roman" w:hAnsi="Times New Roman" w:cs="Times New Roman"/>
          <w:sz w:val="24"/>
          <w:szCs w:val="24"/>
          <w:lang w:val="kk-KZ"/>
        </w:rPr>
        <w:t xml:space="preserve"> талқыланатын әдістер керамикалық материалдардың физикалық, механикалық, термиялық, құрылымдық, минералогиялық және химиялық қасиеттерін талдау үшін қолданылады. Оларды этнографиялық ыдыстарды, </w:t>
      </w:r>
      <w:r w:rsidRPr="00E01D61">
        <w:rPr>
          <w:rFonts w:ascii="Times New Roman" w:eastAsia="Times New Roman" w:hAnsi="Times New Roman" w:cs="Times New Roman"/>
          <w:sz w:val="24"/>
          <w:szCs w:val="24"/>
          <w:lang w:val="kk-KZ"/>
        </w:rPr>
        <w:lastRenderedPageBreak/>
        <w:t>археологиялық қыш бұйымдарды немесе даладан жиналған саздан зертханада жасалған сынақ тақталарын сипаттау үшін қолдануға болады.</w:t>
      </w:r>
    </w:p>
    <w:p w14:paraId="1C85C4FE" w14:textId="60408348"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52E2F7F9" w14:textId="25F95320"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11 Керамикалық материалдардың түсі</w:t>
      </w:r>
    </w:p>
    <w:p w14:paraId="684FF208" w14:textId="46FB9670"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Қыш бұйымдарын, толық ыдыс немесе оның сынықтарын талдау, жіктеу және сипаттау кезінде түс жиі санаттарды ажыратудағы негізгі айнымалы ретінде пайдаланылады. Бұл санаттарға кейін мәдени, уақыттық немесе технологиялық тұрғыдан белгілі бір маңыздылық беріледі. Түс </w:t>
      </w:r>
      <w:r w:rsidR="002F0F73">
        <w:rPr>
          <w:rFonts w:ascii="Times New Roman" w:eastAsia="Times New Roman" w:hAnsi="Times New Roman" w:cs="Times New Roman"/>
          <w:sz w:val="24"/>
          <w:szCs w:val="24"/>
          <w:lang w:val="kk-KZ"/>
        </w:rPr>
        <w:t>–</w:t>
      </w:r>
      <w:r w:rsidRPr="00E01D61">
        <w:rPr>
          <w:rFonts w:ascii="Times New Roman" w:eastAsia="Times New Roman" w:hAnsi="Times New Roman" w:cs="Times New Roman"/>
          <w:sz w:val="24"/>
          <w:szCs w:val="24"/>
          <w:lang w:val="kk-KZ"/>
        </w:rPr>
        <w:t xml:space="preserve"> көрнекі түрде оңай ажыратуға мүмкіндік беретін керамикалық қасиеттердің бірі, және ол шынымен де эстетикалық және техникалық тұрғыдан маңызды, себебі керамиканың түсі бізге қолданылған шикізат және оның қалай күйдірілгені туралы ақпарат бере алады.</w:t>
      </w:r>
    </w:p>
    <w:p w14:paraId="5E05104B" w14:textId="68F6B0AA"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034F02F6" w14:textId="5AE452E2" w:rsidR="00E01D61" w:rsidRPr="00E01D61" w:rsidRDefault="00E01D61"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E01D61">
        <w:rPr>
          <w:rFonts w:ascii="Times New Roman" w:eastAsia="Times New Roman" w:hAnsi="Times New Roman" w:cs="Times New Roman"/>
          <w:b/>
          <w:bCs/>
          <w:sz w:val="24"/>
          <w:szCs w:val="24"/>
          <w:lang w:val="kk-KZ"/>
        </w:rPr>
        <w:t>12 Қыш бұйымдарының физикалық, механикалық және термиялық қасиеттері</w:t>
      </w:r>
    </w:p>
    <w:p w14:paraId="0931588F" w14:textId="3F8FFAC1"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Қыш бұйымдарын талдау көбінесе ыдыстың бастапқы қолданысына әсер ететін қасиеттерге бағытталған, мысалы, оның сұйықтықты сақтау, ауырлық көтеру, кенеттен қызу мен суынуға төтеп беру және соққыға төзімділік қабілеті. Бұл физикалық, механикалық және термиялық керамикалық қасиеттер тек қолданылуы туралы ғана емес, сонымен қатар бұйымның жасалуы мен шикізаттың сипаты туралы да ақпарат береді. Бұл сипаттамалардың маңыздылығы археологиялық қыш бұйымдарын талдау және сипаттау процедуралары туралы ең алғашқы талқылауларда-ақ танылған</w:t>
      </w:r>
      <w:r w:rsidR="002F0F73">
        <w:rPr>
          <w:rFonts w:ascii="Times New Roman" w:eastAsia="Times New Roman" w:hAnsi="Times New Roman" w:cs="Times New Roman"/>
          <w:sz w:val="24"/>
          <w:szCs w:val="24"/>
          <w:lang w:val="kk-KZ"/>
        </w:rPr>
        <w:t>.</w:t>
      </w:r>
    </w:p>
    <w:p w14:paraId="451F1A7A" w14:textId="11938B84" w:rsidR="00E01D61" w:rsidRPr="00E01D61" w:rsidRDefault="00E01D61"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E01D61">
        <w:rPr>
          <w:rFonts w:ascii="Times New Roman" w:eastAsia="Times New Roman" w:hAnsi="Times New Roman" w:cs="Times New Roman"/>
          <w:sz w:val="24"/>
          <w:szCs w:val="24"/>
          <w:lang w:val="kk-KZ"/>
        </w:rPr>
        <w:t xml:space="preserve">Бұл қасиеттердің барлығын болмаса да, кейбірін аз жабдықпен немесе арнайы дайындықсыз салыстырмалы түрде қарапайым процедуралармен оңай өлшеуге болады; ал басқалары физикалық және материалтану ғылымдарының мамандандырылған әдістері мен құралдарын қажет етеді. Қолданылатын жабдыққа қарамастан, бұл әдістер дәл және қайталанатын стандарттар арқылы керамиканың маңызды сипаттамаларын субъективті емес, </w:t>
      </w:r>
      <w:r w:rsidRPr="00E01D61">
        <w:rPr>
          <w:rFonts w:ascii="Times New Roman" w:eastAsia="Times New Roman" w:hAnsi="Times New Roman" w:cs="Times New Roman"/>
          <w:b/>
          <w:bCs/>
          <w:sz w:val="24"/>
          <w:szCs w:val="24"/>
          <w:lang w:val="kk-KZ"/>
        </w:rPr>
        <w:t>объективті</w:t>
      </w:r>
      <w:r w:rsidRPr="00E01D61">
        <w:rPr>
          <w:rFonts w:ascii="Times New Roman" w:eastAsia="Times New Roman" w:hAnsi="Times New Roman" w:cs="Times New Roman"/>
          <w:sz w:val="24"/>
          <w:szCs w:val="24"/>
          <w:lang w:val="kk-KZ"/>
        </w:rPr>
        <w:t xml:space="preserve"> өлшеуге және сипаттауға мүмкіндік береді. Қызығушылық тудыратын сипаттамаларға </w:t>
      </w:r>
      <w:r w:rsidRPr="00E01D61">
        <w:rPr>
          <w:rFonts w:ascii="Times New Roman" w:eastAsia="Times New Roman" w:hAnsi="Times New Roman" w:cs="Times New Roman"/>
          <w:b/>
          <w:bCs/>
          <w:sz w:val="24"/>
          <w:szCs w:val="24"/>
          <w:lang w:val="kk-KZ"/>
        </w:rPr>
        <w:t>қаттылық, беріктік, микроқұрылым</w:t>
      </w:r>
      <w:r w:rsidRPr="00E01D61">
        <w:rPr>
          <w:rFonts w:ascii="Times New Roman" w:eastAsia="Times New Roman" w:hAnsi="Times New Roman" w:cs="Times New Roman"/>
          <w:sz w:val="24"/>
          <w:szCs w:val="24"/>
          <w:lang w:val="kk-KZ"/>
        </w:rPr>
        <w:t xml:space="preserve"> (кеуектілікті қоса алғанда), және </w:t>
      </w:r>
      <w:r w:rsidRPr="00E01D61">
        <w:rPr>
          <w:rFonts w:ascii="Times New Roman" w:eastAsia="Times New Roman" w:hAnsi="Times New Roman" w:cs="Times New Roman"/>
          <w:b/>
          <w:bCs/>
          <w:sz w:val="24"/>
          <w:szCs w:val="24"/>
          <w:lang w:val="kk-KZ"/>
        </w:rPr>
        <w:t>термиялық қасиеттер</w:t>
      </w:r>
      <w:r w:rsidRPr="00E01D61">
        <w:rPr>
          <w:rFonts w:ascii="Times New Roman" w:eastAsia="Times New Roman" w:hAnsi="Times New Roman" w:cs="Times New Roman"/>
          <w:sz w:val="24"/>
          <w:szCs w:val="24"/>
          <w:lang w:val="kk-KZ"/>
        </w:rPr>
        <w:t xml:space="preserve"> (термиялық кернеуге төзімділікті қоса алғанда) жатады.</w:t>
      </w:r>
    </w:p>
    <w:p w14:paraId="0538F6B4" w14:textId="77777777" w:rsidR="00BD4CAE" w:rsidRPr="00BD4CAE" w:rsidRDefault="00BD4CAE"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p>
    <w:p w14:paraId="6CDCD82D" w14:textId="755CFEF3" w:rsidR="00FB327D" w:rsidRPr="00FB327D" w:rsidRDefault="00FB327D"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FB327D">
        <w:rPr>
          <w:rFonts w:ascii="Times New Roman" w:eastAsia="Times New Roman" w:hAnsi="Times New Roman" w:cs="Times New Roman"/>
          <w:b/>
          <w:bCs/>
          <w:sz w:val="24"/>
          <w:szCs w:val="24"/>
          <w:lang w:val="kk-KZ"/>
        </w:rPr>
        <w:t>13 Қыш бұйымдарының минералогиялық және химиялық сипаттамалары</w:t>
      </w:r>
    </w:p>
    <w:p w14:paraId="6F5E18CD" w14:textId="075BA193"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FB327D">
        <w:rPr>
          <w:rFonts w:ascii="Times New Roman" w:eastAsia="Times New Roman" w:hAnsi="Times New Roman" w:cs="Times New Roman"/>
          <w:sz w:val="24"/>
          <w:szCs w:val="24"/>
          <w:lang w:val="kk-KZ"/>
        </w:rPr>
        <w:t xml:space="preserve">Керамиканың механикалық, құрылымдық және термиялық қасиеттері археологиялық және этнографиялық ыдыстарды сипаттау үшін сирек болса да (бірақ соңғы кезде жиірек) қолданылса да, жиірек пайдаланылатын әдістер керамиканың </w:t>
      </w:r>
      <w:r w:rsidRPr="00FB327D">
        <w:rPr>
          <w:rFonts w:ascii="Times New Roman" w:eastAsia="Times New Roman" w:hAnsi="Times New Roman" w:cs="Times New Roman"/>
          <w:b/>
          <w:bCs/>
          <w:sz w:val="24"/>
          <w:szCs w:val="24"/>
          <w:lang w:val="kk-KZ"/>
        </w:rPr>
        <w:t>минералогиялық</w:t>
      </w:r>
      <w:r w:rsidRPr="00FB327D">
        <w:rPr>
          <w:rFonts w:ascii="Times New Roman" w:eastAsia="Times New Roman" w:hAnsi="Times New Roman" w:cs="Times New Roman"/>
          <w:sz w:val="24"/>
          <w:szCs w:val="24"/>
          <w:lang w:val="kk-KZ"/>
        </w:rPr>
        <w:t xml:space="preserve"> және </w:t>
      </w:r>
      <w:r w:rsidRPr="00FB327D">
        <w:rPr>
          <w:rFonts w:ascii="Times New Roman" w:eastAsia="Times New Roman" w:hAnsi="Times New Roman" w:cs="Times New Roman"/>
          <w:b/>
          <w:bCs/>
          <w:sz w:val="24"/>
          <w:szCs w:val="24"/>
          <w:lang w:val="kk-KZ"/>
        </w:rPr>
        <w:t>химиялық құрамдас бөліктеріне</w:t>
      </w:r>
      <w:r w:rsidRPr="00FB327D">
        <w:rPr>
          <w:rFonts w:ascii="Times New Roman" w:eastAsia="Times New Roman" w:hAnsi="Times New Roman" w:cs="Times New Roman"/>
          <w:sz w:val="24"/>
          <w:szCs w:val="24"/>
          <w:lang w:val="kk-KZ"/>
        </w:rPr>
        <w:t xml:space="preserve"> бағытталған. Бұл тарау минералогиялық және химиялық сипаттамаларда қолданылатын негізгі әдістерді, олардың негізінде жатқан принциптерді және бұл әдістерді археологиялық қыш бұйымдарына қолданудағы кейбір ерекше мәселелерді қорытындылайды. Олардың </w:t>
      </w:r>
      <w:r w:rsidRPr="00FB327D">
        <w:rPr>
          <w:rFonts w:ascii="Times New Roman" w:eastAsia="Times New Roman" w:hAnsi="Times New Roman" w:cs="Times New Roman"/>
          <w:b/>
          <w:bCs/>
          <w:sz w:val="24"/>
          <w:szCs w:val="24"/>
          <w:lang w:val="kk-KZ"/>
        </w:rPr>
        <w:t>толықтырғышты анықтау</w:t>
      </w:r>
      <w:r w:rsidRPr="00FB327D">
        <w:rPr>
          <w:rFonts w:ascii="Times New Roman" w:eastAsia="Times New Roman" w:hAnsi="Times New Roman" w:cs="Times New Roman"/>
          <w:sz w:val="24"/>
          <w:szCs w:val="24"/>
          <w:lang w:val="kk-KZ"/>
        </w:rPr>
        <w:t xml:space="preserve">, </w:t>
      </w:r>
      <w:r w:rsidRPr="00FB327D">
        <w:rPr>
          <w:rFonts w:ascii="Times New Roman" w:eastAsia="Times New Roman" w:hAnsi="Times New Roman" w:cs="Times New Roman"/>
          <w:b/>
          <w:bCs/>
          <w:sz w:val="24"/>
          <w:szCs w:val="24"/>
          <w:lang w:val="kk-KZ"/>
        </w:rPr>
        <w:t>шығу орнын зерттеу</w:t>
      </w:r>
      <w:r w:rsidRPr="00FB327D">
        <w:rPr>
          <w:rFonts w:ascii="Times New Roman" w:eastAsia="Times New Roman" w:hAnsi="Times New Roman" w:cs="Times New Roman"/>
          <w:sz w:val="24"/>
          <w:szCs w:val="24"/>
          <w:lang w:val="kk-KZ"/>
        </w:rPr>
        <w:t xml:space="preserve">, </w:t>
      </w:r>
      <w:r w:rsidRPr="00FB327D">
        <w:rPr>
          <w:rFonts w:ascii="Times New Roman" w:eastAsia="Times New Roman" w:hAnsi="Times New Roman" w:cs="Times New Roman"/>
          <w:b/>
          <w:bCs/>
          <w:sz w:val="24"/>
          <w:szCs w:val="24"/>
          <w:lang w:val="kk-KZ"/>
        </w:rPr>
        <w:t>күйдіру температурасын анықтау</w:t>
      </w:r>
      <w:r w:rsidRPr="00FB327D">
        <w:rPr>
          <w:rFonts w:ascii="Times New Roman" w:eastAsia="Times New Roman" w:hAnsi="Times New Roman" w:cs="Times New Roman"/>
          <w:sz w:val="24"/>
          <w:szCs w:val="24"/>
          <w:lang w:val="kk-KZ"/>
        </w:rPr>
        <w:t xml:space="preserve"> және </w:t>
      </w:r>
      <w:r w:rsidRPr="00FB327D">
        <w:rPr>
          <w:rFonts w:ascii="Times New Roman" w:eastAsia="Times New Roman" w:hAnsi="Times New Roman" w:cs="Times New Roman"/>
          <w:b/>
          <w:bCs/>
          <w:sz w:val="24"/>
          <w:szCs w:val="24"/>
          <w:lang w:val="kk-KZ"/>
        </w:rPr>
        <w:t>түпнұсқалығын растау</w:t>
      </w:r>
      <w:r w:rsidRPr="00FB327D">
        <w:rPr>
          <w:rFonts w:ascii="Times New Roman" w:eastAsia="Times New Roman" w:hAnsi="Times New Roman" w:cs="Times New Roman"/>
          <w:sz w:val="24"/>
          <w:szCs w:val="24"/>
          <w:lang w:val="kk-KZ"/>
        </w:rPr>
        <w:t xml:space="preserve"> сияқты археологиялық мәселелермен қолданылуын толығырақ 14-</w:t>
      </w:r>
      <w:r w:rsidR="0065682A">
        <w:rPr>
          <w:rFonts w:ascii="Times New Roman" w:eastAsia="Times New Roman" w:hAnsi="Times New Roman" w:cs="Times New Roman"/>
          <w:sz w:val="24"/>
          <w:szCs w:val="24"/>
          <w:lang w:val="kk-KZ"/>
        </w:rPr>
        <w:t>дәрістен</w:t>
      </w:r>
      <w:r w:rsidRPr="00FB327D">
        <w:rPr>
          <w:rFonts w:ascii="Times New Roman" w:eastAsia="Times New Roman" w:hAnsi="Times New Roman" w:cs="Times New Roman"/>
          <w:sz w:val="24"/>
          <w:szCs w:val="24"/>
          <w:lang w:val="kk-KZ"/>
        </w:rPr>
        <w:t xml:space="preserve"> табуға болады.</w:t>
      </w:r>
    </w:p>
    <w:p w14:paraId="07EA6464" w14:textId="0BADACE3"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461A03CE" w14:textId="05A88A78" w:rsidR="00FB327D" w:rsidRPr="00FB327D" w:rsidRDefault="00FB327D"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FB327D">
        <w:rPr>
          <w:rFonts w:ascii="Times New Roman" w:eastAsia="Times New Roman" w:hAnsi="Times New Roman" w:cs="Times New Roman"/>
          <w:b/>
          <w:bCs/>
          <w:sz w:val="24"/>
          <w:szCs w:val="24"/>
          <w:lang w:val="kk-KZ"/>
        </w:rPr>
        <w:t xml:space="preserve">14 Керамиканы сипаттауды зерттеудегі арнайы </w:t>
      </w:r>
      <w:r w:rsidR="00BD4CAE" w:rsidRPr="00BD4CAE">
        <w:rPr>
          <w:rFonts w:ascii="Times New Roman" w:eastAsia="Times New Roman" w:hAnsi="Times New Roman" w:cs="Times New Roman"/>
          <w:b/>
          <w:bCs/>
          <w:sz w:val="24"/>
          <w:szCs w:val="24"/>
          <w:lang w:val="kk-KZ"/>
        </w:rPr>
        <w:t>мәселеле</w:t>
      </w:r>
      <w:r w:rsidRPr="00FB327D">
        <w:rPr>
          <w:rFonts w:ascii="Times New Roman" w:eastAsia="Times New Roman" w:hAnsi="Times New Roman" w:cs="Times New Roman"/>
          <w:b/>
          <w:bCs/>
          <w:sz w:val="24"/>
          <w:szCs w:val="24"/>
          <w:lang w:val="kk-KZ"/>
        </w:rPr>
        <w:t>р</w:t>
      </w:r>
    </w:p>
    <w:p w14:paraId="6F10C781" w14:textId="2CDA0605"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FB327D">
        <w:rPr>
          <w:rFonts w:ascii="Times New Roman" w:eastAsia="Times New Roman" w:hAnsi="Times New Roman" w:cs="Times New Roman"/>
          <w:sz w:val="24"/>
          <w:szCs w:val="24"/>
          <w:lang w:val="kk-KZ"/>
        </w:rPr>
        <w:t xml:space="preserve">Керамикалық материалдар әдетте сипаттау немесе анықтау мақсатында зерттеледі, және бұл зерттеу сапалық немесе сандық болуы мүмкін </w:t>
      </w:r>
      <w:r w:rsidR="0065682A">
        <w:rPr>
          <w:rFonts w:ascii="Times New Roman" w:eastAsia="Times New Roman" w:hAnsi="Times New Roman" w:cs="Times New Roman"/>
          <w:sz w:val="24"/>
          <w:szCs w:val="24"/>
          <w:lang w:val="kk-KZ"/>
        </w:rPr>
        <w:t>–</w:t>
      </w:r>
      <w:r w:rsidRPr="00FB327D">
        <w:rPr>
          <w:rFonts w:ascii="Times New Roman" w:eastAsia="Times New Roman" w:hAnsi="Times New Roman" w:cs="Times New Roman"/>
          <w:sz w:val="24"/>
          <w:szCs w:val="24"/>
          <w:lang w:val="kk-KZ"/>
        </w:rPr>
        <w:t xml:space="preserve"> яғни материалдағы құрамдас бөліктерді анықтау, олардың мөлшерін анықтау немесе екеуін де жасау. Сипаттау сонымен қатар дайын өнімнің қасиеттерін өлшейді, мысалы, түсін немесе қаттылығын дәлірек сипаттау үшін немесе беріктігі, кеуектілігі және термиялық кернеуге төзімділігі сияқты қолданысқа қатысты қасиеттерін бағалау үшін.</w:t>
      </w:r>
    </w:p>
    <w:p w14:paraId="71C29F9D" w14:textId="4A32B184"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FB327D">
        <w:rPr>
          <w:rFonts w:ascii="Times New Roman" w:eastAsia="Times New Roman" w:hAnsi="Times New Roman" w:cs="Times New Roman"/>
          <w:sz w:val="24"/>
          <w:szCs w:val="24"/>
          <w:lang w:val="kk-KZ"/>
        </w:rPr>
        <w:t xml:space="preserve">Археологиялық қыш бұйымдарын зерттеуде керамиканы сипаттау әдістері мен нәтижелерінің қосымша мақсаты болады: қыш бұйымдарының жасалуын түсіну. Археологиялық тұрғыдан бұл бірнеше нақты мақсаттарды қамтиды, олардың тек бірнешеуі ғана мұнда талқыланады. Олардың бірі — саз қоспасындағы қоспаларды анықтау және олардың әдейі толықтырғыш ретінде қосылған-қосылмағанын білу. Екінші мақсат — </w:t>
      </w:r>
      <w:r w:rsidRPr="00FB327D">
        <w:rPr>
          <w:rFonts w:ascii="Times New Roman" w:eastAsia="Times New Roman" w:hAnsi="Times New Roman" w:cs="Times New Roman"/>
          <w:b/>
          <w:bCs/>
          <w:sz w:val="24"/>
          <w:szCs w:val="24"/>
          <w:lang w:val="kk-KZ"/>
        </w:rPr>
        <w:t xml:space="preserve">шығу </w:t>
      </w:r>
      <w:r w:rsidRPr="00FB327D">
        <w:rPr>
          <w:rFonts w:ascii="Times New Roman" w:eastAsia="Times New Roman" w:hAnsi="Times New Roman" w:cs="Times New Roman"/>
          <w:b/>
          <w:bCs/>
          <w:sz w:val="24"/>
          <w:szCs w:val="24"/>
          <w:lang w:val="kk-KZ"/>
        </w:rPr>
        <w:lastRenderedPageBreak/>
        <w:t>орнын</w:t>
      </w:r>
      <w:r w:rsidRPr="00FB327D">
        <w:rPr>
          <w:rFonts w:ascii="Times New Roman" w:eastAsia="Times New Roman" w:hAnsi="Times New Roman" w:cs="Times New Roman"/>
          <w:sz w:val="24"/>
          <w:szCs w:val="24"/>
          <w:lang w:val="kk-KZ"/>
        </w:rPr>
        <w:t xml:space="preserve">, яғни керамиканың қайда жасалғанын анықтау. </w:t>
      </w:r>
      <w:r w:rsidRPr="00FB327D">
        <w:rPr>
          <w:rFonts w:ascii="Times New Roman" w:eastAsia="Times New Roman" w:hAnsi="Times New Roman" w:cs="Times New Roman"/>
          <w:b/>
          <w:bCs/>
          <w:sz w:val="24"/>
          <w:szCs w:val="24"/>
          <w:lang w:val="kk-KZ"/>
        </w:rPr>
        <w:t>Археотермометриялық</w:t>
      </w:r>
      <w:r w:rsidRPr="00FB327D">
        <w:rPr>
          <w:rFonts w:ascii="Times New Roman" w:eastAsia="Times New Roman" w:hAnsi="Times New Roman" w:cs="Times New Roman"/>
          <w:sz w:val="24"/>
          <w:szCs w:val="24"/>
          <w:lang w:val="kk-KZ"/>
        </w:rPr>
        <w:t xml:space="preserve"> зерттеулер күйдіру температурасын анықтау үшін жүргізіледі, ал </w:t>
      </w:r>
      <w:r w:rsidRPr="00FB327D">
        <w:rPr>
          <w:rFonts w:ascii="Times New Roman" w:eastAsia="Times New Roman" w:hAnsi="Times New Roman" w:cs="Times New Roman"/>
          <w:b/>
          <w:bCs/>
          <w:sz w:val="24"/>
          <w:szCs w:val="24"/>
          <w:lang w:val="kk-KZ"/>
        </w:rPr>
        <w:t>мерзімін және түпнұсқалығын анықтау</w:t>
      </w:r>
      <w:r w:rsidRPr="00FB327D">
        <w:rPr>
          <w:rFonts w:ascii="Times New Roman" w:eastAsia="Times New Roman" w:hAnsi="Times New Roman" w:cs="Times New Roman"/>
          <w:sz w:val="24"/>
          <w:szCs w:val="24"/>
          <w:lang w:val="kk-KZ"/>
        </w:rPr>
        <w:t xml:space="preserve"> зерттеулері бұйымның көнелігін анықтау үшін жасалуы мүмкін.</w:t>
      </w:r>
    </w:p>
    <w:p w14:paraId="52723EB3" w14:textId="2DD4DFE8"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p>
    <w:p w14:paraId="03DC2BD4" w14:textId="5A9E979A" w:rsidR="00FB327D" w:rsidRPr="00FB327D" w:rsidRDefault="00FB327D" w:rsidP="004421B1">
      <w:pPr>
        <w:tabs>
          <w:tab w:val="left" w:pos="709"/>
        </w:tabs>
        <w:spacing w:after="0" w:line="240" w:lineRule="auto"/>
        <w:ind w:firstLine="567"/>
        <w:jc w:val="both"/>
        <w:outlineLvl w:val="2"/>
        <w:rPr>
          <w:rFonts w:ascii="Times New Roman" w:eastAsia="Times New Roman" w:hAnsi="Times New Roman" w:cs="Times New Roman"/>
          <w:b/>
          <w:bCs/>
          <w:sz w:val="24"/>
          <w:szCs w:val="24"/>
          <w:lang w:val="kk-KZ"/>
        </w:rPr>
      </w:pPr>
      <w:r w:rsidRPr="00FB327D">
        <w:rPr>
          <w:rFonts w:ascii="Times New Roman" w:eastAsia="Times New Roman" w:hAnsi="Times New Roman" w:cs="Times New Roman"/>
          <w:b/>
          <w:bCs/>
          <w:sz w:val="24"/>
          <w:szCs w:val="24"/>
          <w:lang w:val="kk-KZ"/>
        </w:rPr>
        <w:t>15 Заманауи әлемдегі сабақтастық пен өзгеріс</w:t>
      </w:r>
    </w:p>
    <w:p w14:paraId="308A0C7A" w14:textId="70E475CB"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FB327D">
        <w:rPr>
          <w:rFonts w:ascii="Times New Roman" w:eastAsia="Times New Roman" w:hAnsi="Times New Roman" w:cs="Times New Roman"/>
          <w:sz w:val="24"/>
          <w:szCs w:val="24"/>
          <w:lang w:val="kk-KZ"/>
        </w:rPr>
        <w:t xml:space="preserve">Дәстүрлі керамикалық пішіндерді дәстүрлі материалдар мен әдістерді қолданып жасайтын </w:t>
      </w:r>
      <w:r w:rsidR="0034694F">
        <w:rPr>
          <w:rFonts w:ascii="Times New Roman" w:eastAsia="Times New Roman" w:hAnsi="Times New Roman" w:cs="Times New Roman"/>
          <w:sz w:val="24"/>
          <w:szCs w:val="24"/>
          <w:lang w:val="kk-KZ"/>
        </w:rPr>
        <w:t>көзешілер</w:t>
      </w:r>
      <w:r w:rsidRPr="00FB327D">
        <w:rPr>
          <w:rFonts w:ascii="Times New Roman" w:eastAsia="Times New Roman" w:hAnsi="Times New Roman" w:cs="Times New Roman"/>
          <w:sz w:val="24"/>
          <w:szCs w:val="24"/>
          <w:lang w:val="kk-KZ"/>
        </w:rPr>
        <w:t xml:space="preserve"> қауымдастығының саны тез азайып барады. Соңғы алты ғасырдағы отаршылдық, миссионерлік және әлем бойынша басқа да институттық экспансионизм кезінде бұл халықтардың немесе олардың қолөнер бұйымдарының аз ғана бөлігі өзгеріссіз қалды. Үшінші және Төртінші әлем қоғамдары ХХ ғасырдағы халықаралық экономикалық және саяси құрылымдарға тез енгізіліп, қыш өнеркәсібін өзгертті немесе кей жағдайда оның жойылуына әкелді.</w:t>
      </w:r>
    </w:p>
    <w:p w14:paraId="3B0D8175" w14:textId="2D3D7F5C" w:rsidR="00FB327D" w:rsidRPr="00FB327D" w:rsidRDefault="00FB327D" w:rsidP="004421B1">
      <w:pPr>
        <w:tabs>
          <w:tab w:val="left" w:pos="709"/>
        </w:tabs>
        <w:spacing w:after="0" w:line="240" w:lineRule="auto"/>
        <w:ind w:firstLine="567"/>
        <w:jc w:val="both"/>
        <w:rPr>
          <w:rFonts w:ascii="Times New Roman" w:eastAsia="Times New Roman" w:hAnsi="Times New Roman" w:cs="Times New Roman"/>
          <w:sz w:val="24"/>
          <w:szCs w:val="24"/>
          <w:lang w:val="kk-KZ"/>
        </w:rPr>
      </w:pPr>
      <w:r w:rsidRPr="00FB327D">
        <w:rPr>
          <w:rFonts w:ascii="Times New Roman" w:eastAsia="Times New Roman" w:hAnsi="Times New Roman" w:cs="Times New Roman"/>
          <w:sz w:val="24"/>
          <w:szCs w:val="24"/>
          <w:lang w:val="kk-KZ"/>
        </w:rPr>
        <w:t xml:space="preserve">Бұл </w:t>
      </w:r>
      <w:r w:rsidR="0034694F">
        <w:rPr>
          <w:rFonts w:ascii="Times New Roman" w:eastAsia="Times New Roman" w:hAnsi="Times New Roman" w:cs="Times New Roman"/>
          <w:sz w:val="24"/>
          <w:szCs w:val="24"/>
          <w:lang w:val="kk-KZ"/>
        </w:rPr>
        <w:t>дәріс</w:t>
      </w:r>
      <w:r w:rsidRPr="00FB327D">
        <w:rPr>
          <w:rFonts w:ascii="Times New Roman" w:eastAsia="Times New Roman" w:hAnsi="Times New Roman" w:cs="Times New Roman"/>
          <w:sz w:val="24"/>
          <w:szCs w:val="24"/>
          <w:lang w:val="kk-KZ"/>
        </w:rPr>
        <w:t xml:space="preserve"> </w:t>
      </w:r>
      <w:r w:rsidR="0034694F">
        <w:rPr>
          <w:rFonts w:ascii="Times New Roman" w:eastAsia="Times New Roman" w:hAnsi="Times New Roman" w:cs="Times New Roman"/>
          <w:sz w:val="24"/>
          <w:szCs w:val="24"/>
          <w:lang w:val="kk-KZ"/>
        </w:rPr>
        <w:t>көзешілер</w:t>
      </w:r>
      <w:r w:rsidRPr="00FB327D">
        <w:rPr>
          <w:rFonts w:ascii="Times New Roman" w:eastAsia="Times New Roman" w:hAnsi="Times New Roman" w:cs="Times New Roman"/>
          <w:sz w:val="24"/>
          <w:szCs w:val="24"/>
          <w:lang w:val="kk-KZ"/>
        </w:rPr>
        <w:t xml:space="preserve"> мен қыш бұйымдарындағы өзгеріс пен сабақтастықты және олардың тас дәуіріндегі қыш өнерін зерттеу үшін маңызын қарастырады.</w:t>
      </w:r>
    </w:p>
    <w:p w14:paraId="6A8A644D" w14:textId="55479174" w:rsidR="00E01D61" w:rsidRPr="00BD4CAE" w:rsidRDefault="00E01D61" w:rsidP="00E01D61">
      <w:pPr>
        <w:spacing w:before="100" w:beforeAutospacing="1" w:after="100" w:afterAutospacing="1" w:line="240" w:lineRule="auto"/>
        <w:rPr>
          <w:lang w:val="kk-KZ"/>
        </w:rPr>
      </w:pPr>
    </w:p>
    <w:p w14:paraId="35A3E336" w14:textId="6B5060D0" w:rsidR="00E01D61" w:rsidRPr="00BD4CAE" w:rsidRDefault="00E01D61" w:rsidP="00E01D61">
      <w:pPr>
        <w:spacing w:before="100" w:beforeAutospacing="1" w:after="100" w:afterAutospacing="1" w:line="240" w:lineRule="auto"/>
        <w:rPr>
          <w:lang w:val="kk-KZ"/>
        </w:rPr>
      </w:pPr>
    </w:p>
    <w:p w14:paraId="059EEF5F" w14:textId="77777777" w:rsidR="00E01D61" w:rsidRPr="00BD4CAE" w:rsidRDefault="00E01D61" w:rsidP="00E01D61">
      <w:pPr>
        <w:spacing w:before="100" w:beforeAutospacing="1" w:after="100" w:afterAutospacing="1" w:line="240" w:lineRule="auto"/>
        <w:rPr>
          <w:lang w:val="kk-KZ"/>
        </w:rPr>
      </w:pPr>
    </w:p>
    <w:p w14:paraId="15B69750" w14:textId="77777777" w:rsidR="00E01D61" w:rsidRPr="00BD4CAE" w:rsidRDefault="00E01D61" w:rsidP="00E01D61">
      <w:pPr>
        <w:spacing w:before="100" w:beforeAutospacing="1" w:after="100" w:afterAutospacing="1" w:line="240" w:lineRule="auto"/>
        <w:rPr>
          <w:lang w:val="kk-KZ"/>
        </w:rPr>
      </w:pPr>
    </w:p>
    <w:sectPr w:rsidR="00E01D61" w:rsidRPr="00BD4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6A"/>
    <w:rsid w:val="002F0F73"/>
    <w:rsid w:val="0034694F"/>
    <w:rsid w:val="004421B1"/>
    <w:rsid w:val="0065682A"/>
    <w:rsid w:val="007F30A8"/>
    <w:rsid w:val="008B3CB7"/>
    <w:rsid w:val="00A45E37"/>
    <w:rsid w:val="00BD4CAE"/>
    <w:rsid w:val="00C14F68"/>
    <w:rsid w:val="00CA1B50"/>
    <w:rsid w:val="00D7403D"/>
    <w:rsid w:val="00E01D61"/>
    <w:rsid w:val="00E24A6A"/>
    <w:rsid w:val="00E9195F"/>
    <w:rsid w:val="00F9077C"/>
    <w:rsid w:val="00FB32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D1E7"/>
  <w15:chartTrackingRefBased/>
  <w15:docId w15:val="{641BD86F-14B9-405B-84B2-40C6623F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01D61"/>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1D61"/>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E01D6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0496">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699553954">
      <w:bodyDiv w:val="1"/>
      <w:marLeft w:val="0"/>
      <w:marRight w:val="0"/>
      <w:marTop w:val="0"/>
      <w:marBottom w:val="0"/>
      <w:divBdr>
        <w:top w:val="none" w:sz="0" w:space="0" w:color="auto"/>
        <w:left w:val="none" w:sz="0" w:space="0" w:color="auto"/>
        <w:bottom w:val="none" w:sz="0" w:space="0" w:color="auto"/>
        <w:right w:val="none" w:sz="0" w:space="0" w:color="auto"/>
      </w:divBdr>
    </w:div>
    <w:div w:id="1315140011">
      <w:bodyDiv w:val="1"/>
      <w:marLeft w:val="0"/>
      <w:marRight w:val="0"/>
      <w:marTop w:val="0"/>
      <w:marBottom w:val="0"/>
      <w:divBdr>
        <w:top w:val="none" w:sz="0" w:space="0" w:color="auto"/>
        <w:left w:val="none" w:sz="0" w:space="0" w:color="auto"/>
        <w:bottom w:val="none" w:sz="0" w:space="0" w:color="auto"/>
        <w:right w:val="none" w:sz="0" w:space="0" w:color="auto"/>
      </w:divBdr>
    </w:div>
    <w:div w:id="20401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Akymbek Eraly</dc:creator>
  <cp:keywords/>
  <dc:description/>
  <cp:lastModifiedBy>UserHome</cp:lastModifiedBy>
  <cp:revision>9</cp:revision>
  <dcterms:created xsi:type="dcterms:W3CDTF">2025-09-20T17:13:00Z</dcterms:created>
  <dcterms:modified xsi:type="dcterms:W3CDTF">2025-09-21T06:02:00Z</dcterms:modified>
</cp:coreProperties>
</file>